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5D" w:rsidRPr="00672A5D" w:rsidRDefault="00D36F91" w:rsidP="00D36F91">
      <w:pPr>
        <w:pStyle w:val="NoSpacing"/>
        <w:rPr>
          <w:kern w:val="36"/>
          <w:sz w:val="24"/>
          <w:szCs w:val="24"/>
          <w:lang w:val="sq-AL"/>
        </w:rPr>
      </w:pPr>
      <w:r w:rsidRPr="00672A5D">
        <w:rPr>
          <w:kern w:val="36"/>
          <w:sz w:val="24"/>
          <w:szCs w:val="24"/>
          <w:lang w:val="sq-AL"/>
        </w:rPr>
        <w:t>Rezoluta e IDC-CDI-së për Zgjedhjet Parlamentare 2025</w:t>
      </w:r>
      <w:r w:rsidR="00672A5D" w:rsidRPr="00672A5D">
        <w:rPr>
          <w:kern w:val="36"/>
          <w:sz w:val="24"/>
          <w:szCs w:val="24"/>
          <w:lang w:val="sq-AL"/>
        </w:rPr>
        <w:t xml:space="preserve"> </w:t>
      </w:r>
    </w:p>
    <w:p w:rsidR="00D36F91" w:rsidRPr="00672A5D" w:rsidRDefault="00D36F91" w:rsidP="00D36F91">
      <w:pPr>
        <w:pStyle w:val="NoSpacing"/>
        <w:rPr>
          <w:kern w:val="36"/>
          <w:sz w:val="24"/>
          <w:szCs w:val="24"/>
          <w:lang w:val="sq-AL"/>
        </w:rPr>
      </w:pPr>
      <w:r w:rsidRPr="00672A5D">
        <w:rPr>
          <w:kern w:val="36"/>
          <w:sz w:val="24"/>
          <w:szCs w:val="24"/>
          <w:lang w:val="sq-AL"/>
        </w:rPr>
        <w:t xml:space="preserve">Asambleja e Përgjithshme, </w:t>
      </w:r>
      <w:proofErr w:type="spellStart"/>
      <w:r w:rsidRPr="00672A5D">
        <w:rPr>
          <w:kern w:val="36"/>
          <w:sz w:val="24"/>
          <w:szCs w:val="24"/>
          <w:lang w:val="sq-AL"/>
        </w:rPr>
        <w:t>Abidjan</w:t>
      </w:r>
      <w:proofErr w:type="spellEnd"/>
      <w:r w:rsidRPr="00672A5D">
        <w:rPr>
          <w:kern w:val="36"/>
          <w:sz w:val="24"/>
          <w:szCs w:val="24"/>
          <w:lang w:val="sq-AL"/>
        </w:rPr>
        <w:t>, 30.05.2025</w:t>
      </w:r>
    </w:p>
    <w:p w:rsidR="00D36F91" w:rsidRPr="00672A5D" w:rsidRDefault="00D36F91" w:rsidP="00D36F91">
      <w:pPr>
        <w:pStyle w:val="NoSpacing"/>
        <w:rPr>
          <w:kern w:val="36"/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i/>
          <w:kern w:val="36"/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i/>
          <w:kern w:val="36"/>
          <w:sz w:val="24"/>
          <w:szCs w:val="24"/>
          <w:lang w:val="sq-AL"/>
        </w:rPr>
      </w:pPr>
      <w:r w:rsidRPr="005F245C">
        <w:rPr>
          <w:i/>
          <w:kern w:val="36"/>
          <w:sz w:val="24"/>
          <w:szCs w:val="24"/>
          <w:lang w:val="sq-AL"/>
        </w:rPr>
        <w:t>Rezolutë mbi Zgjedhjet Parlamentare të vitit 2025 në Shqipëri</w:t>
      </w:r>
    </w:p>
    <w:p w:rsidR="00672A5D" w:rsidRPr="005F245C" w:rsidRDefault="00672A5D" w:rsidP="00D36F91">
      <w:pPr>
        <w:pStyle w:val="NoSpacing"/>
        <w:rPr>
          <w:i/>
          <w:sz w:val="24"/>
          <w:szCs w:val="24"/>
          <w:lang w:val="sq-AL"/>
        </w:rPr>
      </w:pPr>
    </w:p>
    <w:p w:rsidR="00D36F91" w:rsidRPr="005F245C" w:rsidRDefault="00672A5D" w:rsidP="00D36F91">
      <w:pPr>
        <w:pStyle w:val="NoSpacing"/>
        <w:rPr>
          <w:i/>
          <w:sz w:val="24"/>
          <w:szCs w:val="24"/>
          <w:lang w:val="sq-AL"/>
        </w:rPr>
      </w:pPr>
      <w:r w:rsidRPr="005F245C">
        <w:rPr>
          <w:i/>
          <w:sz w:val="24"/>
          <w:szCs w:val="24"/>
          <w:lang w:val="sq-AL"/>
        </w:rPr>
        <w:t>‘</w:t>
      </w:r>
      <w:r w:rsidR="00D36F91" w:rsidRPr="005F245C">
        <w:rPr>
          <w:i/>
          <w:sz w:val="24"/>
          <w:szCs w:val="24"/>
          <w:lang w:val="sq-AL"/>
        </w:rPr>
        <w:t>Shqipëria: Integriteti Zgjedhor dhe të Drejtat e Opozitës</w:t>
      </w:r>
      <w:r w:rsidRPr="005F245C">
        <w:rPr>
          <w:i/>
          <w:sz w:val="24"/>
          <w:szCs w:val="24"/>
          <w:lang w:val="sq-AL"/>
        </w:rPr>
        <w:t>’</w:t>
      </w:r>
    </w:p>
    <w:p w:rsidR="00672A5D" w:rsidRPr="005F245C" w:rsidRDefault="00672A5D" w:rsidP="00D36F91">
      <w:pPr>
        <w:pStyle w:val="NoSpacing"/>
        <w:rPr>
          <w:i/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i/>
          <w:sz w:val="24"/>
          <w:szCs w:val="24"/>
          <w:lang w:val="sq-AL"/>
        </w:rPr>
      </w:pPr>
      <w:r w:rsidRPr="005F245C">
        <w:rPr>
          <w:i/>
          <w:sz w:val="24"/>
          <w:szCs w:val="24"/>
          <w:lang w:val="sq-AL"/>
        </w:rPr>
        <w:t>Propozuar nga Partia Demokratike e Shqipërisë – Shqipëri</w:t>
      </w:r>
    </w:p>
    <w:p w:rsidR="00672A5D" w:rsidRP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Unioni Ndërkombëtar Demokrat (IDU) dhe Internacionalja Demokrate e Qendrës (IDC-CDI),</w:t>
      </w:r>
    </w:p>
    <w:p w:rsidR="00672A5D" w:rsidRP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Duke riafirmuar rëndësinë qendrore të zgjedhjeve të lira dhe të ndershme për qeverisjen demokratike dhe procesin e anëtarësimit të Shqipërisë në Bashkimin Evropian,</w:t>
      </w:r>
    </w:p>
    <w:p w:rsidR="00672A5D" w:rsidRP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Duke rikujtuar rezolutat e mëparshme të PPE-së, IDU-së dhe IDC-CDI-së që kanë paralajmëruar për regresin demokratik dhe keqpërdorimin institucional nga Partia Socialiste (PS) në pushtet,</w:t>
      </w:r>
    </w:p>
    <w:p w:rsidR="00672A5D" w:rsidRP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Të alarmuar nga gjetjet e misioneve ndërkombëtare të vëzhgimit (OSBE/ODIHR, Asambleja Parlamentare e OSBE-së, Asambleja Parlamentare e Këshillit të Evropës dhe Parlamenti Evropian) mbi zgjedhjet e 11 majit 2025,</w:t>
      </w:r>
    </w:p>
    <w:p w:rsidR="00672A5D" w:rsidRP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Vërejnë me shqetësim të thellë se këto zgjedhje ishin një farsë politike, duke mos përmbushur standardet ndërkombëtare dhe duke shkelur kriteret e Kopenhagës, përfshirë:</w:t>
      </w:r>
    </w:p>
    <w:p w:rsidR="00672A5D" w:rsidRP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sz w:val="24"/>
          <w:szCs w:val="24"/>
          <w:lang w:val="sq-AL"/>
        </w:rPr>
      </w:pPr>
      <w:r w:rsidRPr="005F245C">
        <w:rPr>
          <w:b/>
          <w:sz w:val="24"/>
          <w:szCs w:val="24"/>
          <w:lang w:val="sq-AL"/>
        </w:rPr>
        <w:t>• Mbi lirinë e votuesve për të zgjedhur (paragrafi 7.7 i Kopenhagës):</w:t>
      </w:r>
    </w:p>
    <w:p w:rsidR="00672A5D" w:rsidRP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Votuesit iu nënshtruan presionit sistematik, </w:t>
      </w:r>
      <w:proofErr w:type="spellStart"/>
      <w:r w:rsidRPr="00672A5D">
        <w:rPr>
          <w:sz w:val="24"/>
          <w:szCs w:val="24"/>
          <w:lang w:val="sq-AL"/>
        </w:rPr>
        <w:t>survejimit</w:t>
      </w:r>
      <w:proofErr w:type="spellEnd"/>
      <w:r w:rsidRPr="00672A5D">
        <w:rPr>
          <w:sz w:val="24"/>
          <w:szCs w:val="24"/>
          <w:lang w:val="sq-AL"/>
        </w:rPr>
        <w:t>, frikësimit dhe blerjes së votave në shkallë të gjerë.</w:t>
      </w:r>
    </w:p>
    <w:p w:rsidR="00672A5D" w:rsidRP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Qeveria shpërndau </w:t>
      </w:r>
      <w:proofErr w:type="spellStart"/>
      <w:r w:rsidRPr="00672A5D">
        <w:rPr>
          <w:sz w:val="24"/>
          <w:szCs w:val="24"/>
          <w:lang w:val="sq-AL"/>
        </w:rPr>
        <w:t>bonuse</w:t>
      </w:r>
      <w:proofErr w:type="spellEnd"/>
      <w:r w:rsidRPr="00672A5D">
        <w:rPr>
          <w:sz w:val="24"/>
          <w:szCs w:val="24"/>
          <w:lang w:val="sq-AL"/>
        </w:rPr>
        <w:t xml:space="preserve"> prej 100 eurosh për 760 mijë pensionistë pak përpara zgjedhjeve.</w:t>
      </w:r>
    </w:p>
    <w:p w:rsidR="00672A5D" w:rsidRP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Qeveria fali më shumë se 200 milionë euro gjoba dhe interesa të vendosura gjatë periudhës 2015–2025, vetëm dy ditë para zgjedhjeve.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Rreth gjysmë miliard euro u shpenzuan përmes tenderëve, prokurimeve dhe koncesioneve, në shkelje të normave ligjore, me synimin për të siguruar mbështetje elektorale.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Në shumë qendra votimi nuk u respektua fshehtësia e votës dhe klima elektorale u karakterizua nga frika dhe presioni, duke u mohuar qytetarëve një zgjedhje të lirë.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sz w:val="24"/>
          <w:szCs w:val="24"/>
          <w:lang w:val="sq-AL"/>
        </w:rPr>
      </w:pPr>
      <w:r w:rsidRPr="005F245C">
        <w:rPr>
          <w:b/>
          <w:sz w:val="24"/>
          <w:szCs w:val="24"/>
          <w:lang w:val="sq-AL"/>
        </w:rPr>
        <w:t xml:space="preserve">• Mbi lirinë e shprehjes dhe </w:t>
      </w:r>
      <w:proofErr w:type="spellStart"/>
      <w:r w:rsidRPr="005F245C">
        <w:rPr>
          <w:b/>
          <w:sz w:val="24"/>
          <w:szCs w:val="24"/>
          <w:lang w:val="sq-AL"/>
        </w:rPr>
        <w:t>aksesin</w:t>
      </w:r>
      <w:proofErr w:type="spellEnd"/>
      <w:r w:rsidRPr="005F245C">
        <w:rPr>
          <w:b/>
          <w:sz w:val="24"/>
          <w:szCs w:val="24"/>
          <w:lang w:val="sq-AL"/>
        </w:rPr>
        <w:t xml:space="preserve"> në informacion (paragrafi 7.8 i Kopenhagës):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lastRenderedPageBreak/>
        <w:t xml:space="preserve">Kontrolli i </w:t>
      </w:r>
      <w:proofErr w:type="spellStart"/>
      <w:r w:rsidRPr="00672A5D">
        <w:rPr>
          <w:sz w:val="24"/>
          <w:szCs w:val="24"/>
          <w:lang w:val="sq-AL"/>
        </w:rPr>
        <w:t>medias</w:t>
      </w:r>
      <w:proofErr w:type="spellEnd"/>
      <w:r w:rsidRPr="00672A5D">
        <w:rPr>
          <w:sz w:val="24"/>
          <w:szCs w:val="24"/>
          <w:lang w:val="sq-AL"/>
        </w:rPr>
        <w:t xml:space="preserve"> nga partia në pushtet, censura </w:t>
      </w:r>
      <w:proofErr w:type="spellStart"/>
      <w:r w:rsidRPr="00672A5D">
        <w:rPr>
          <w:sz w:val="24"/>
          <w:szCs w:val="24"/>
          <w:lang w:val="sq-AL"/>
        </w:rPr>
        <w:t>editoriale</w:t>
      </w:r>
      <w:proofErr w:type="spellEnd"/>
      <w:r w:rsidRPr="00672A5D">
        <w:rPr>
          <w:sz w:val="24"/>
          <w:szCs w:val="24"/>
          <w:lang w:val="sq-AL"/>
        </w:rPr>
        <w:t xml:space="preserve"> dhe ndalimi me motive politike i </w:t>
      </w:r>
      <w:proofErr w:type="spellStart"/>
      <w:r w:rsidRPr="00672A5D">
        <w:rPr>
          <w:sz w:val="24"/>
          <w:szCs w:val="24"/>
          <w:lang w:val="sq-AL"/>
        </w:rPr>
        <w:t>TikTok</w:t>
      </w:r>
      <w:proofErr w:type="spellEnd"/>
      <w:r w:rsidRPr="00672A5D">
        <w:rPr>
          <w:sz w:val="24"/>
          <w:szCs w:val="24"/>
          <w:lang w:val="sq-AL"/>
        </w:rPr>
        <w:t xml:space="preserve">-ut cenuan rëndë aftësinë e votuesve për të pasur </w:t>
      </w:r>
      <w:proofErr w:type="spellStart"/>
      <w:r w:rsidRPr="00672A5D">
        <w:rPr>
          <w:sz w:val="24"/>
          <w:szCs w:val="24"/>
          <w:lang w:val="sq-AL"/>
        </w:rPr>
        <w:t>akses</w:t>
      </w:r>
      <w:proofErr w:type="spellEnd"/>
      <w:r w:rsidRPr="00672A5D">
        <w:rPr>
          <w:sz w:val="24"/>
          <w:szCs w:val="24"/>
          <w:lang w:val="sq-AL"/>
        </w:rPr>
        <w:t xml:space="preserve"> në informacion të balancuar dhe të shumëllojshëm.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sz w:val="24"/>
          <w:szCs w:val="24"/>
          <w:lang w:val="sq-AL"/>
        </w:rPr>
      </w:pPr>
      <w:r w:rsidRPr="005F245C">
        <w:rPr>
          <w:b/>
          <w:sz w:val="24"/>
          <w:szCs w:val="24"/>
          <w:lang w:val="sq-AL"/>
        </w:rPr>
        <w:t>• Ndarja e partisë nga shteti (paragrafi 5.4):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Partia Socialiste në pushtet zbehu kufirin mes qeverisë dhe partisë, duke përdorur institucionet dhe burimet publike për përfitime partiake, në shkelje të parimit se </w:t>
      </w:r>
      <w:r w:rsidR="00672A5D" w:rsidRPr="00672A5D">
        <w:rPr>
          <w:sz w:val="24"/>
          <w:szCs w:val="24"/>
          <w:lang w:val="sq-AL"/>
        </w:rPr>
        <w:t>‘</w:t>
      </w:r>
      <w:r w:rsidRPr="00672A5D">
        <w:rPr>
          <w:sz w:val="24"/>
          <w:szCs w:val="24"/>
          <w:lang w:val="sq-AL"/>
        </w:rPr>
        <w:t>shteti duhet të jetë i ndarë nga partia në pushtet</w:t>
      </w:r>
      <w:r w:rsidR="00672A5D" w:rsidRPr="00672A5D">
        <w:rPr>
          <w:sz w:val="24"/>
          <w:szCs w:val="24"/>
          <w:lang w:val="sq-AL"/>
        </w:rPr>
        <w:t>’</w:t>
      </w:r>
      <w:r w:rsidRPr="00672A5D">
        <w:rPr>
          <w:sz w:val="24"/>
          <w:szCs w:val="24"/>
          <w:lang w:val="sq-AL"/>
        </w:rPr>
        <w:t>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sz w:val="24"/>
          <w:szCs w:val="24"/>
          <w:lang w:val="sq-AL"/>
        </w:rPr>
      </w:pPr>
      <w:r w:rsidRPr="005F245C">
        <w:rPr>
          <w:b/>
          <w:sz w:val="24"/>
          <w:szCs w:val="24"/>
          <w:lang w:val="sq-AL"/>
        </w:rPr>
        <w:t>• Keqpërdorimi i burimeve publike: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Qindra mijëra punonjës të administratës publike u vunë nën presion për të bërë fushatë përmes një </w:t>
      </w:r>
      <w:r w:rsidR="00672A5D" w:rsidRPr="00672A5D">
        <w:rPr>
          <w:sz w:val="24"/>
          <w:szCs w:val="24"/>
          <w:lang w:val="sq-AL"/>
        </w:rPr>
        <w:t>‘</w:t>
      </w:r>
      <w:r w:rsidRPr="00672A5D">
        <w:rPr>
          <w:sz w:val="24"/>
          <w:szCs w:val="24"/>
          <w:lang w:val="sq-AL"/>
        </w:rPr>
        <w:t>rrjeti patronazhi</w:t>
      </w:r>
      <w:r w:rsidR="00672A5D" w:rsidRPr="00672A5D">
        <w:rPr>
          <w:sz w:val="24"/>
          <w:szCs w:val="24"/>
          <w:lang w:val="sq-AL"/>
        </w:rPr>
        <w:t>’</w:t>
      </w:r>
      <w:r w:rsidRPr="00672A5D">
        <w:rPr>
          <w:sz w:val="24"/>
          <w:szCs w:val="24"/>
          <w:lang w:val="sq-AL"/>
        </w:rPr>
        <w:t xml:space="preserve"> shtetëror në të gjithë vendin, duke dëmtuar konkurrencën demokratike.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sz w:val="24"/>
          <w:szCs w:val="24"/>
          <w:lang w:val="sq-AL"/>
        </w:rPr>
      </w:pPr>
      <w:r w:rsidRPr="005F245C">
        <w:rPr>
          <w:b/>
          <w:sz w:val="24"/>
          <w:szCs w:val="24"/>
          <w:lang w:val="sq-AL"/>
        </w:rPr>
        <w:t>• Liria e votuesve për të zgjedhur (paragrafi 7.7):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Votuesit u përballën me presion, </w:t>
      </w:r>
      <w:proofErr w:type="spellStart"/>
      <w:r w:rsidRPr="00672A5D">
        <w:rPr>
          <w:sz w:val="24"/>
          <w:szCs w:val="24"/>
          <w:lang w:val="sq-AL"/>
        </w:rPr>
        <w:t>survejim</w:t>
      </w:r>
      <w:proofErr w:type="spellEnd"/>
      <w:r w:rsidRPr="00672A5D">
        <w:rPr>
          <w:sz w:val="24"/>
          <w:szCs w:val="24"/>
          <w:lang w:val="sq-AL"/>
        </w:rPr>
        <w:t>, frikësim, kërcënime, blerje votash dhe mungesë të fshehtësisë së votës.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sz w:val="24"/>
          <w:szCs w:val="24"/>
          <w:lang w:val="sq-AL"/>
        </w:rPr>
      </w:pPr>
      <w:r w:rsidRPr="005F245C">
        <w:rPr>
          <w:b/>
          <w:sz w:val="24"/>
          <w:szCs w:val="24"/>
          <w:lang w:val="sq-AL"/>
        </w:rPr>
        <w:t>• Liria e shprehjes (paragrafi 7.8):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Kontrolli i </w:t>
      </w:r>
      <w:proofErr w:type="spellStart"/>
      <w:r w:rsidRPr="00672A5D">
        <w:rPr>
          <w:sz w:val="24"/>
          <w:szCs w:val="24"/>
          <w:lang w:val="sq-AL"/>
        </w:rPr>
        <w:t>medias</w:t>
      </w:r>
      <w:proofErr w:type="spellEnd"/>
      <w:r w:rsidRPr="00672A5D">
        <w:rPr>
          <w:sz w:val="24"/>
          <w:szCs w:val="24"/>
          <w:lang w:val="sq-AL"/>
        </w:rPr>
        <w:t xml:space="preserve"> nga qeveria, censura dhe ndalimi i </w:t>
      </w:r>
      <w:proofErr w:type="spellStart"/>
      <w:r w:rsidRPr="00672A5D">
        <w:rPr>
          <w:sz w:val="24"/>
          <w:szCs w:val="24"/>
          <w:lang w:val="sq-AL"/>
        </w:rPr>
        <w:t>TikTok</w:t>
      </w:r>
      <w:proofErr w:type="spellEnd"/>
      <w:r w:rsidRPr="00672A5D">
        <w:rPr>
          <w:sz w:val="24"/>
          <w:szCs w:val="24"/>
          <w:lang w:val="sq-AL"/>
        </w:rPr>
        <w:t xml:space="preserve">-ut kufizuan </w:t>
      </w:r>
      <w:proofErr w:type="spellStart"/>
      <w:r w:rsidRPr="00672A5D">
        <w:rPr>
          <w:sz w:val="24"/>
          <w:szCs w:val="24"/>
          <w:lang w:val="sq-AL"/>
        </w:rPr>
        <w:t>aksesin</w:t>
      </w:r>
      <w:proofErr w:type="spellEnd"/>
      <w:r w:rsidRPr="00672A5D">
        <w:rPr>
          <w:sz w:val="24"/>
          <w:szCs w:val="24"/>
          <w:lang w:val="sq-AL"/>
        </w:rPr>
        <w:t xml:space="preserve"> në informacion të paanshëm.</w:t>
      </w: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sz w:val="24"/>
          <w:szCs w:val="24"/>
          <w:lang w:val="sq-AL"/>
        </w:rPr>
      </w:pPr>
      <w:r w:rsidRPr="005F245C">
        <w:rPr>
          <w:b/>
          <w:sz w:val="24"/>
          <w:szCs w:val="24"/>
          <w:lang w:val="sq-AL"/>
        </w:rPr>
        <w:t xml:space="preserve">• </w:t>
      </w:r>
      <w:proofErr w:type="spellStart"/>
      <w:r w:rsidRPr="005F245C">
        <w:rPr>
          <w:b/>
          <w:sz w:val="24"/>
          <w:szCs w:val="24"/>
          <w:lang w:val="sq-AL"/>
        </w:rPr>
        <w:t>Pandëshkueshmëria</w:t>
      </w:r>
      <w:proofErr w:type="spellEnd"/>
      <w:r w:rsidRPr="005F245C">
        <w:rPr>
          <w:b/>
          <w:sz w:val="24"/>
          <w:szCs w:val="24"/>
          <w:lang w:val="sq-AL"/>
        </w:rPr>
        <w:t xml:space="preserve"> institucionale: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Ekziston mungesë zbatimi të ligjit, pavarësisht rreth 200 kallëzimeve zyrtare për krime zgjedhore në Prokurorinë e Posaçme dhe qindra denoncimeve në Komisionin Qendror të Zgjedhjeve.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sz w:val="24"/>
          <w:szCs w:val="24"/>
          <w:lang w:val="sq-AL"/>
        </w:rPr>
      </w:pPr>
      <w:r w:rsidRPr="005F245C">
        <w:rPr>
          <w:b/>
          <w:sz w:val="24"/>
          <w:szCs w:val="24"/>
          <w:lang w:val="sq-AL"/>
        </w:rPr>
        <w:t>IDC-CDI dënon: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Manipulimin e procesit zgjedhor përmes: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Kapjes së shtetit dhe bashkëpunimit kriminal në frikësimin e votuesve dhe manipulimin e rezultateve; 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Përndjekjes gjyqësore ndaj drejtuesve të opozitës, përfshirë </w:t>
      </w:r>
      <w:proofErr w:type="spellStart"/>
      <w:r w:rsidRPr="00672A5D">
        <w:rPr>
          <w:sz w:val="24"/>
          <w:szCs w:val="24"/>
          <w:lang w:val="sq-AL"/>
        </w:rPr>
        <w:t>Sali</w:t>
      </w:r>
      <w:proofErr w:type="spellEnd"/>
      <w:r w:rsidRPr="00672A5D">
        <w:rPr>
          <w:sz w:val="24"/>
          <w:szCs w:val="24"/>
          <w:lang w:val="sq-AL"/>
        </w:rPr>
        <w:t xml:space="preserve"> Berishën, Ilir Metën, Fatmir </w:t>
      </w:r>
      <w:proofErr w:type="spellStart"/>
      <w:r w:rsidRPr="00672A5D">
        <w:rPr>
          <w:sz w:val="24"/>
          <w:szCs w:val="24"/>
          <w:lang w:val="sq-AL"/>
        </w:rPr>
        <w:t>Mediun</w:t>
      </w:r>
      <w:proofErr w:type="spellEnd"/>
      <w:r w:rsidRPr="00672A5D">
        <w:rPr>
          <w:sz w:val="24"/>
          <w:szCs w:val="24"/>
          <w:lang w:val="sq-AL"/>
        </w:rPr>
        <w:t xml:space="preserve">, </w:t>
      </w:r>
      <w:proofErr w:type="spellStart"/>
      <w:r w:rsidRPr="00672A5D">
        <w:rPr>
          <w:sz w:val="24"/>
          <w:szCs w:val="24"/>
          <w:lang w:val="sq-AL"/>
        </w:rPr>
        <w:t>Ervin</w:t>
      </w:r>
      <w:proofErr w:type="spellEnd"/>
      <w:r w:rsidRPr="00672A5D">
        <w:rPr>
          <w:sz w:val="24"/>
          <w:szCs w:val="24"/>
          <w:lang w:val="sq-AL"/>
        </w:rPr>
        <w:t xml:space="preserve"> </w:t>
      </w:r>
      <w:proofErr w:type="spellStart"/>
      <w:r w:rsidRPr="00672A5D">
        <w:rPr>
          <w:sz w:val="24"/>
          <w:szCs w:val="24"/>
          <w:lang w:val="sq-AL"/>
        </w:rPr>
        <w:t>Salianjin</w:t>
      </w:r>
      <w:proofErr w:type="spellEnd"/>
      <w:r w:rsidRPr="00672A5D">
        <w:rPr>
          <w:sz w:val="24"/>
          <w:szCs w:val="24"/>
          <w:lang w:val="sq-AL"/>
        </w:rPr>
        <w:t xml:space="preserve"> dhe </w:t>
      </w:r>
      <w:proofErr w:type="spellStart"/>
      <w:r w:rsidRPr="00672A5D">
        <w:rPr>
          <w:sz w:val="24"/>
          <w:szCs w:val="24"/>
          <w:lang w:val="sq-AL"/>
        </w:rPr>
        <w:t>Fredi</w:t>
      </w:r>
      <w:proofErr w:type="spellEnd"/>
      <w:r w:rsidRPr="00672A5D">
        <w:rPr>
          <w:sz w:val="24"/>
          <w:szCs w:val="24"/>
          <w:lang w:val="sq-AL"/>
        </w:rPr>
        <w:t xml:space="preserve"> </w:t>
      </w:r>
      <w:proofErr w:type="spellStart"/>
      <w:r w:rsidRPr="00672A5D">
        <w:rPr>
          <w:sz w:val="24"/>
          <w:szCs w:val="24"/>
          <w:lang w:val="sq-AL"/>
        </w:rPr>
        <w:t>Belerin</w:t>
      </w:r>
      <w:proofErr w:type="spellEnd"/>
      <w:r w:rsidRPr="00672A5D">
        <w:rPr>
          <w:sz w:val="24"/>
          <w:szCs w:val="24"/>
          <w:lang w:val="sq-AL"/>
        </w:rPr>
        <w:t xml:space="preserve">; 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proofErr w:type="spellStart"/>
      <w:r w:rsidRPr="00672A5D">
        <w:rPr>
          <w:sz w:val="24"/>
          <w:szCs w:val="24"/>
          <w:lang w:val="sq-AL"/>
        </w:rPr>
        <w:lastRenderedPageBreak/>
        <w:t>Pandëshkueshmërisë</w:t>
      </w:r>
      <w:proofErr w:type="spellEnd"/>
      <w:r w:rsidRPr="00672A5D">
        <w:rPr>
          <w:sz w:val="24"/>
          <w:szCs w:val="24"/>
          <w:lang w:val="sq-AL"/>
        </w:rPr>
        <w:t xml:space="preserve"> institucionale, me mungesë veprimi pavarësisht më shumë se 30 kallëzimeve zyrtare për krime zgjedhore në Prokurorinë e Posaçme dhe qindra denoncimeve në KQZ. 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kern w:val="36"/>
          <w:sz w:val="24"/>
          <w:szCs w:val="24"/>
          <w:lang w:val="sq-AL"/>
        </w:rPr>
      </w:pPr>
      <w:r w:rsidRPr="005F245C">
        <w:rPr>
          <w:b/>
          <w:kern w:val="36"/>
          <w:sz w:val="24"/>
          <w:szCs w:val="24"/>
          <w:lang w:val="sq-AL"/>
        </w:rPr>
        <w:t>U bën thirrje autoriteteve shqiptare që: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1. Të zbatojnë urgjentisht rekomandimet </w:t>
      </w:r>
      <w:proofErr w:type="spellStart"/>
      <w:r w:rsidRPr="00672A5D">
        <w:rPr>
          <w:sz w:val="24"/>
          <w:szCs w:val="24"/>
          <w:lang w:val="sq-AL"/>
        </w:rPr>
        <w:t>prioritare</w:t>
      </w:r>
      <w:proofErr w:type="spellEnd"/>
      <w:r w:rsidRPr="00672A5D">
        <w:rPr>
          <w:sz w:val="24"/>
          <w:szCs w:val="24"/>
          <w:lang w:val="sq-AL"/>
        </w:rPr>
        <w:t xml:space="preserve"> të OSBE/ODIHR-it dhe rekomandimet për barazinë në fushatë, </w:t>
      </w:r>
      <w:proofErr w:type="spellStart"/>
      <w:r w:rsidRPr="00672A5D">
        <w:rPr>
          <w:sz w:val="24"/>
          <w:szCs w:val="24"/>
          <w:lang w:val="sq-AL"/>
        </w:rPr>
        <w:t>median</w:t>
      </w:r>
      <w:proofErr w:type="spellEnd"/>
      <w:r w:rsidRPr="00672A5D">
        <w:rPr>
          <w:sz w:val="24"/>
          <w:szCs w:val="24"/>
          <w:lang w:val="sq-AL"/>
        </w:rPr>
        <w:t xml:space="preserve"> dhe institucionet e paanshme;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2. Të ndalojnë përndjekjen politike dhe të rikthejnë të drejtat e plota për drejtuesit e opozitës;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3. Të krijojnë një qeveri teknike (kujdestare) për të mbikëqyrur reformat e integrimit në BE dhe për të përgatitur zgjedhje të reja;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 xml:space="preserve">4. Të garantojnë pluralizëm të vërtetë </w:t>
      </w:r>
      <w:proofErr w:type="spellStart"/>
      <w:r w:rsidRPr="00672A5D">
        <w:rPr>
          <w:sz w:val="24"/>
          <w:szCs w:val="24"/>
          <w:lang w:val="sq-AL"/>
        </w:rPr>
        <w:t>mediatik</w:t>
      </w:r>
      <w:proofErr w:type="spellEnd"/>
      <w:r w:rsidRPr="00672A5D">
        <w:rPr>
          <w:sz w:val="24"/>
          <w:szCs w:val="24"/>
          <w:lang w:val="sq-AL"/>
        </w:rPr>
        <w:t xml:space="preserve"> dhe </w:t>
      </w:r>
      <w:proofErr w:type="spellStart"/>
      <w:r w:rsidRPr="00672A5D">
        <w:rPr>
          <w:sz w:val="24"/>
          <w:szCs w:val="24"/>
          <w:lang w:val="sq-AL"/>
        </w:rPr>
        <w:t>akses</w:t>
      </w:r>
      <w:proofErr w:type="spellEnd"/>
      <w:r w:rsidRPr="00672A5D">
        <w:rPr>
          <w:sz w:val="24"/>
          <w:szCs w:val="24"/>
          <w:lang w:val="sq-AL"/>
        </w:rPr>
        <w:t xml:space="preserve"> të barabartë në media për të gjitha forcat politike.</w:t>
      </w:r>
    </w:p>
    <w:p w:rsidR="00672A5D" w:rsidRPr="005F245C" w:rsidRDefault="00672A5D" w:rsidP="00D36F91">
      <w:pPr>
        <w:pStyle w:val="NoSpacing"/>
        <w:rPr>
          <w:b/>
          <w:sz w:val="24"/>
          <w:szCs w:val="24"/>
          <w:lang w:val="sq-AL"/>
        </w:rPr>
      </w:pPr>
    </w:p>
    <w:p w:rsidR="00D36F91" w:rsidRPr="005F245C" w:rsidRDefault="00D36F91" w:rsidP="00D36F91">
      <w:pPr>
        <w:pStyle w:val="NoSpacing"/>
        <w:rPr>
          <w:b/>
          <w:kern w:val="36"/>
          <w:sz w:val="24"/>
          <w:szCs w:val="24"/>
          <w:lang w:val="sq-AL"/>
        </w:rPr>
      </w:pPr>
      <w:r w:rsidRPr="005F245C">
        <w:rPr>
          <w:b/>
          <w:kern w:val="36"/>
          <w:sz w:val="24"/>
          <w:szCs w:val="24"/>
          <w:lang w:val="sq-AL"/>
        </w:rPr>
        <w:t>IDC-CDI: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Shpreh solidaritet të fortë me Partinë Demokratike të Shqipërisë (PD-ASHM) dhe të gjithë aktorët qytetarë që mbrojnë demokracinë.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U bën thirrje anëtarëve të CDI-së të dërgojnë një mision faktmbledhës dhe monitorues në Shqipëri për të vlerësuar zhvillimin e zgjedhjeve, për t’u takuar me aktorët përkatës dhe për të ofruar një vlerësim të pavarur mbi respektimin e normave demokratike.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I bën thirrje Bashkimit Evropian që ta kushtëzojë përparimin e Shqipërisë drejt anëtarësimit me reforma konkrete zgjedhore dhe demokratike.</w:t>
      </w:r>
    </w:p>
    <w:p w:rsidR="00672A5D" w:rsidRDefault="00672A5D" w:rsidP="00D36F91">
      <w:pPr>
        <w:pStyle w:val="NoSpacing"/>
        <w:rPr>
          <w:sz w:val="24"/>
          <w:szCs w:val="24"/>
          <w:lang w:val="sq-AL"/>
        </w:rPr>
      </w:pPr>
    </w:p>
    <w:p w:rsidR="00D36F91" w:rsidRPr="00672A5D" w:rsidRDefault="00D36F91" w:rsidP="00D36F91">
      <w:pPr>
        <w:pStyle w:val="NoSpacing"/>
        <w:rPr>
          <w:sz w:val="24"/>
          <w:szCs w:val="24"/>
          <w:lang w:val="sq-AL"/>
        </w:rPr>
      </w:pPr>
      <w:r w:rsidRPr="00672A5D">
        <w:rPr>
          <w:sz w:val="24"/>
          <w:szCs w:val="24"/>
          <w:lang w:val="sq-AL"/>
        </w:rPr>
        <w:t>Paralajmëron se konsolidimi autoritar dhe ndikimi kriminal në Shqipëri rrezikojnë si demokracinë e brendshme, ashtu edhe stabilitetin rajonal.</w:t>
      </w:r>
    </w:p>
    <w:p w:rsidR="00891245" w:rsidRPr="00672A5D" w:rsidRDefault="00891245" w:rsidP="00D36F91">
      <w:pPr>
        <w:pStyle w:val="NoSpacing"/>
        <w:rPr>
          <w:sz w:val="24"/>
          <w:szCs w:val="24"/>
          <w:lang w:val="sq-AL"/>
        </w:rPr>
      </w:pPr>
    </w:p>
    <w:sectPr w:rsidR="00891245" w:rsidRPr="00672A5D" w:rsidSect="0089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0016E"/>
    <w:multiLevelType w:val="multilevel"/>
    <w:tmpl w:val="28C6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36F91"/>
    <w:rsid w:val="005F245C"/>
    <w:rsid w:val="00672A5D"/>
    <w:rsid w:val="00891245"/>
    <w:rsid w:val="00D3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45"/>
  </w:style>
  <w:style w:type="paragraph" w:styleId="Heading1">
    <w:name w:val="heading 1"/>
    <w:basedOn w:val="Normal"/>
    <w:link w:val="Heading1Char"/>
    <w:uiPriority w:val="9"/>
    <w:qFormat/>
    <w:rsid w:val="00D36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36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36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F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36F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36F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3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6F91"/>
    <w:rPr>
      <w:b/>
      <w:bCs/>
    </w:rPr>
  </w:style>
  <w:style w:type="paragraph" w:styleId="NoSpacing">
    <w:name w:val="No Spacing"/>
    <w:uiPriority w:val="1"/>
    <w:qFormat/>
    <w:rsid w:val="00D36F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Redaktor Web Tani</dc:creator>
  <cp:lastModifiedBy>Redaktor Web Tani</cp:lastModifiedBy>
  <cp:revision>3</cp:revision>
  <dcterms:created xsi:type="dcterms:W3CDTF">2026-07-13T18:27:00Z</dcterms:created>
  <dcterms:modified xsi:type="dcterms:W3CDTF">2026-07-13T18:30:00Z</dcterms:modified>
</cp:coreProperties>
</file>